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_DdeLink__195_787678531"/>
      <w:r>
        <w:rPr>
          <w:b/>
          <w:bCs/>
          <w:u w:val="single"/>
          <w:lang w:val="en-GB"/>
        </w:rPr>
        <w:t xml:space="preserve">The requirements to travel without restrictions to Spain </w:t>
      </w:r>
      <w:bookmarkEnd w:id="0"/>
      <w:r>
        <w:rPr>
          <w:b/>
          <w:bCs/>
          <w:u w:val="single"/>
          <w:lang w:val="en-GB"/>
        </w:rPr>
        <w:t xml:space="preserve">from June 7 </w:t>
      </w:r>
      <w:r>
        <w:rPr>
          <w:b/>
          <w:bCs/>
          <w:u w:val="single"/>
          <w:lang w:val="en-GB"/>
        </w:rPr>
        <w:t>(last update 24-06-2021)</w:t>
      </w:r>
    </w:p>
    <w:p>
      <w:pPr>
        <w:pStyle w:val="Normal"/>
        <w:rPr>
          <w:lang w:val="en-GB"/>
        </w:rPr>
      </w:pPr>
      <w:r>
        <w:rPr>
          <w:lang w:val="en-GB"/>
        </w:rPr>
      </w:r>
    </w:p>
    <w:p>
      <w:pPr>
        <w:pStyle w:val="Normal"/>
        <w:rPr/>
      </w:pPr>
      <w:r>
        <w:rPr>
          <w:b/>
          <w:bCs/>
          <w:lang w:val="en-GB"/>
        </w:rPr>
        <w:t>A. Health form</w:t>
      </w:r>
    </w:p>
    <w:p>
      <w:pPr>
        <w:pStyle w:val="Normal"/>
        <w:rPr/>
      </w:pPr>
      <w:r>
        <w:rPr>
          <w:lang w:val="en-GB"/>
        </w:rPr>
        <w:t>All passengers arriving in Spain by air or sea must complete a health control form before departure through the website www.spth.gob.es or the Spain Travel Health application. Once the form has been completed, an individualized QR code will be generated that the traveller must present to the transport companies before boarding, as well as at the health controls at the point of entry.</w:t>
      </w:r>
    </w:p>
    <w:p>
      <w:pPr>
        <w:pStyle w:val="Normal"/>
        <w:rPr>
          <w:lang w:val="en-GB"/>
        </w:rPr>
      </w:pPr>
      <w:r>
        <w:rPr>
          <w:lang w:val="en-GB"/>
        </w:rPr>
      </w:r>
    </w:p>
    <w:p>
      <w:pPr>
        <w:pStyle w:val="Normal"/>
        <w:rPr/>
      </w:pPr>
      <w:r>
        <w:rPr>
          <w:b/>
          <w:bCs/>
        </w:rPr>
        <w:t xml:space="preserve">B. Complete Schedule </w:t>
      </w:r>
      <w:r>
        <w:rPr>
          <w:b/>
          <w:bCs/>
          <w:color w:val="000000"/>
        </w:rPr>
        <w:t>vaccine</w:t>
      </w:r>
    </w:p>
    <w:p>
      <w:pPr>
        <w:pStyle w:val="Normal"/>
        <w:rPr/>
      </w:pPr>
      <w:r>
        <w:rPr>
          <w:lang w:val="en-GB"/>
        </w:rPr>
        <w:t>People who have been vaccinated will be able to access Spain without problems as long as they have received the complete regimen and at least two weeks have passed since the last dose. Vaccination certificates will be accepted for all medicines that have been approved by the European Medicines Agency or the World Health Organization, i.e. Pfizer, Moderna, AstraZeneca, Janssen, Sinopharm and Sinovac-Coronavac.</w:t>
      </w:r>
    </w:p>
    <w:p>
      <w:pPr>
        <w:pStyle w:val="Normal"/>
        <w:rPr>
          <w:lang w:val="en-GB"/>
        </w:rPr>
      </w:pPr>
      <w:r>
        <w:rPr>
          <w:lang w:val="en-GB"/>
        </w:rPr>
      </w:r>
    </w:p>
    <w:p>
      <w:pPr>
        <w:pStyle w:val="Normal"/>
        <w:rPr/>
      </w:pPr>
      <w:r>
        <w:rPr>
          <w:b/>
          <w:bCs/>
          <w:lang w:val="en-GB"/>
        </w:rPr>
        <w:t>C. Negative PCR or antigen test performed within the previous 48 hours</w:t>
      </w:r>
    </w:p>
    <w:p>
      <w:pPr>
        <w:pStyle w:val="Normal"/>
        <w:rPr/>
      </w:pPr>
      <w:r>
        <w:rPr>
          <w:lang w:val="en-GB"/>
        </w:rPr>
        <w:t>If you have not yet received the vaccine, there is the possibility of traveling if you have a negative PCR or antigen test performed less than 48 hours before arrival in Spain. Previously only PCR tests were accepted, but antigen tests became one of the main complaints of airlines because it is a faster and cheaper test.</w:t>
      </w:r>
    </w:p>
    <w:p>
      <w:pPr>
        <w:pStyle w:val="Normal"/>
        <w:rPr>
          <w:lang w:val="en-GB"/>
        </w:rPr>
      </w:pPr>
      <w:r>
        <w:rPr>
          <w:lang w:val="en-GB"/>
        </w:rPr>
      </w:r>
    </w:p>
    <w:p>
      <w:pPr>
        <w:pStyle w:val="Normal"/>
        <w:rPr/>
      </w:pPr>
      <w:r>
        <w:rPr>
          <w:b/>
          <w:bCs/>
        </w:rPr>
        <w:t>D. Recovery certifícate</w:t>
      </w:r>
    </w:p>
    <w:p>
      <w:pPr>
        <w:pStyle w:val="Normal"/>
        <w:rPr/>
      </w:pPr>
      <w:r>
        <w:rPr>
          <w:lang w:val="en-GB"/>
        </w:rPr>
        <w:t>This certificate certifies that the person who receives it has already recovered from the COVID-19 infection and therefore will be able to travel at least 11 days after the first NAAT diagnostic test - nucleic acid amplification test - with a positive result. The validity of the certificate will end 180 days from the date the sample is taken.</w:t>
      </w:r>
    </w:p>
    <w:p>
      <w:pPr>
        <w:pStyle w:val="Normal"/>
        <w:rPr>
          <w:lang w:val="en-GB"/>
        </w:rPr>
      </w:pPr>
      <w:r>
        <w:rPr>
          <w:lang w:val="en-GB"/>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s-ES"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sz w:val="24"/>
      <w:szCs w:val="24"/>
      <w:lang w:val="es-ES" w:eastAsia="zh-CN" w:bidi="hi-IN"/>
    </w:rPr>
  </w:style>
  <w:style w:type="paragraph" w:styleId="Ttulo">
    <w:name w:val="Título"/>
    <w:basedOn w:val="Normal"/>
    <w:next w:val="Cuerpodetexto"/>
    <w:qFormat/>
    <w:pPr>
      <w:keepNext/>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LibreOffice/5.2.3.3$Windows_x86 LibreOffice_project/d54a8868f08a7b39642414cf2c8ef2f228f780cf</Application>
  <Pages>1</Pages>
  <Words>278</Words>
  <Characters>1423</Characters>
  <CharactersWithSpaces>1692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2021-06-23T21:35:59Z</dcterms:created>
  <dc:creator/>
  <dc:description/>
  <dc:language>es-ES</dc:language>
  <cp:lastModifiedBy/>
  <dcterms:modified xsi:type="dcterms:W3CDTF">2021-06-23T21:37:32Z</dcterms:modified>
  <cp:revision>1</cp:revision>
  <dc:subject/>
  <dc:title/>
</cp:coreProperties>
</file>